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51"/>
        <w:gridCol w:w="3762"/>
        <w:gridCol w:w="3763"/>
        <w:gridCol w:w="3768"/>
      </w:tblGrid>
      <w:tr w:rsidR="001B29F4" w:rsidRPr="004D1DCF" w14:paraId="058BDD35" w14:textId="77777777" w:rsidTr="009A57DF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63139C0" w14:textId="5918E036" w:rsidR="001B29F4" w:rsidRPr="004D1DCF" w:rsidRDefault="001B29F4" w:rsidP="009A57DF">
            <w:pPr>
              <w:ind w:left="113" w:right="113"/>
              <w:rPr>
                <w:b/>
                <w:i/>
                <w:sz w:val="19"/>
                <w:szCs w:val="19"/>
              </w:rPr>
            </w:pPr>
            <w:bookmarkStart w:id="0" w:name="_GoBack"/>
            <w:bookmarkEnd w:id="0"/>
            <w:r w:rsidRPr="001A6717">
              <w:rPr>
                <w:b/>
                <w:szCs w:val="18"/>
              </w:rPr>
              <w:t xml:space="preserve">Paper 1: </w:t>
            </w:r>
            <w:r w:rsidR="001A6717" w:rsidRPr="001A6717">
              <w:rPr>
                <w:b/>
                <w:szCs w:val="18"/>
              </w:rPr>
              <w:t>Attachment</w:t>
            </w:r>
          </w:p>
        </w:tc>
        <w:tc>
          <w:tcPr>
            <w:tcW w:w="14544" w:type="dxa"/>
            <w:gridSpan w:val="4"/>
          </w:tcPr>
          <w:p w14:paraId="73ADF0C6" w14:textId="77777777" w:rsidR="001A6717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Caregiver-infant interactions in humans: reciprocity and interactional synchrony. Stages of attachment identified by Schaffer. Multiple attachments and the role of the father.</w:t>
            </w:r>
          </w:p>
          <w:p w14:paraId="72FAD024" w14:textId="77777777" w:rsidR="001A6717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Animal studies of attachment: Lorenz and Harlow.</w:t>
            </w:r>
          </w:p>
          <w:p w14:paraId="1B0FEACB" w14:textId="77777777" w:rsidR="001A6717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Explanations of attachment: learning theory and Bowlby’s monotropic theory. The concepts of a critical period and an internal working model.</w:t>
            </w:r>
          </w:p>
          <w:p w14:paraId="4CAF2F02" w14:textId="77777777" w:rsidR="001A6717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Ainsworth’s ‘Strange Situation’. Types of attachment: secure, insecure-avoidant and insecure-resistant. Cultural variations in attachment, including van Ijzendoorn.</w:t>
            </w:r>
          </w:p>
          <w:p w14:paraId="77AB4194" w14:textId="77777777" w:rsidR="001A6717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Bowlby’s theory of maternal deprivation. Romanian orphan studies: effects of institutionalisation.</w:t>
            </w:r>
          </w:p>
          <w:p w14:paraId="0A1FEB20" w14:textId="7FFFD382" w:rsidR="001B29F4" w:rsidRPr="001A6717" w:rsidRDefault="001A6717" w:rsidP="001A671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9"/>
                <w:szCs w:val="19"/>
              </w:rPr>
            </w:pPr>
            <w:r w:rsidRPr="001A6717">
              <w:rPr>
                <w:rFonts w:asciiTheme="majorHAnsi" w:hAnsiTheme="majorHAnsi" w:cstheme="majorHAnsi"/>
                <w:sz w:val="20"/>
                <w:szCs w:val="20"/>
              </w:rPr>
              <w:t>The influence of early attachment on childhood and adult relationships, including the role of an internal working model.</w:t>
            </w:r>
          </w:p>
        </w:tc>
      </w:tr>
      <w:tr w:rsidR="001B29F4" w:rsidRPr="004D1DCF" w14:paraId="3179D6EF" w14:textId="77777777" w:rsidTr="009A57DF">
        <w:trPr>
          <w:trHeight w:val="1230"/>
        </w:trPr>
        <w:tc>
          <w:tcPr>
            <w:tcW w:w="4097" w:type="dxa"/>
            <w:gridSpan w:val="2"/>
            <w:tcBorders>
              <w:bottom w:val="dotDotDash" w:sz="4" w:space="0" w:color="7F7F7F" w:themeColor="text1" w:themeTint="80"/>
            </w:tcBorders>
          </w:tcPr>
          <w:p w14:paraId="5EFBCD4B" w14:textId="77777777" w:rsidR="001B29F4" w:rsidRDefault="001A6717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Caregiver-infant interactions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695"/>
              <w:gridCol w:w="1696"/>
            </w:tblGrid>
            <w:tr w:rsidR="009A57DF" w14:paraId="5DA22258" w14:textId="77777777" w:rsidTr="009A57DF">
              <w:tc>
                <w:tcPr>
                  <w:tcW w:w="480" w:type="dxa"/>
                </w:tcPr>
                <w:p w14:paraId="41D56B7C" w14:textId="77777777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5" w:type="dxa"/>
                </w:tcPr>
                <w:p w14:paraId="33895801" w14:textId="12D9F584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Reciprocity</w:t>
                  </w:r>
                </w:p>
              </w:tc>
              <w:tc>
                <w:tcPr>
                  <w:tcW w:w="1696" w:type="dxa"/>
                </w:tcPr>
                <w:p w14:paraId="3701DDAE" w14:textId="60D28762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Interactional Synchrony</w:t>
                  </w:r>
                </w:p>
              </w:tc>
            </w:tr>
            <w:tr w:rsidR="009A57DF" w14:paraId="06646845" w14:textId="77777777" w:rsidTr="009A57DF">
              <w:tc>
                <w:tcPr>
                  <w:tcW w:w="480" w:type="dxa"/>
                </w:tcPr>
                <w:p w14:paraId="300C6469" w14:textId="09E60F2C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Def</w:t>
                  </w:r>
                  <w: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695" w:type="dxa"/>
                </w:tcPr>
                <w:p w14:paraId="6674CCD6" w14:textId="77777777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</w:tcPr>
                <w:p w14:paraId="29E30C87" w14:textId="77777777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</w:p>
              </w:tc>
            </w:tr>
            <w:tr w:rsidR="009A57DF" w14:paraId="04BEA5C6" w14:textId="77777777" w:rsidTr="009A57DF">
              <w:tc>
                <w:tcPr>
                  <w:tcW w:w="480" w:type="dxa"/>
                </w:tcPr>
                <w:p w14:paraId="5500CEA5" w14:textId="2F4F225D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E.g.</w:t>
                  </w:r>
                </w:p>
              </w:tc>
              <w:tc>
                <w:tcPr>
                  <w:tcW w:w="1695" w:type="dxa"/>
                </w:tcPr>
                <w:p w14:paraId="1B0476E5" w14:textId="77777777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</w:tcPr>
                <w:p w14:paraId="1551F8B3" w14:textId="77777777" w:rsidR="009A57DF" w:rsidRPr="009A57DF" w:rsidRDefault="009A57DF" w:rsidP="00531D6E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FB82A99" w14:textId="03CF2E38" w:rsidR="009A57DF" w:rsidRPr="001A6717" w:rsidRDefault="009A57DF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tcBorders>
              <w:bottom w:val="dotDotDash" w:sz="4" w:space="0" w:color="7F7F7F" w:themeColor="text1" w:themeTint="80"/>
            </w:tcBorders>
          </w:tcPr>
          <w:p w14:paraId="1D5788B1" w14:textId="77777777" w:rsidR="001B29F4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Stages of attachment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9A57DF" w14:paraId="33419BCB" w14:textId="77777777" w:rsidTr="009A57DF">
              <w:trPr>
                <w:trHeight w:val="450"/>
              </w:trPr>
              <w:tc>
                <w:tcPr>
                  <w:tcW w:w="1768" w:type="dxa"/>
                </w:tcPr>
                <w:p w14:paraId="3A71133B" w14:textId="41143819" w:rsidR="009A57DF" w:rsidRPr="009A57DF" w:rsidRDefault="009A57DF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1. Asocial</w:t>
                  </w:r>
                </w:p>
              </w:tc>
              <w:tc>
                <w:tcPr>
                  <w:tcW w:w="1768" w:type="dxa"/>
                </w:tcPr>
                <w:p w14:paraId="1EFB8C49" w14:textId="2191BFD8" w:rsidR="009A57DF" w:rsidRPr="009A57DF" w:rsidRDefault="009A57DF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2. indiscriminate</w:t>
                  </w:r>
                </w:p>
              </w:tc>
            </w:tr>
            <w:tr w:rsidR="009A57DF" w14:paraId="3D392ECF" w14:textId="77777777" w:rsidTr="009A57DF">
              <w:trPr>
                <w:trHeight w:val="450"/>
              </w:trPr>
              <w:tc>
                <w:tcPr>
                  <w:tcW w:w="1768" w:type="dxa"/>
                </w:tcPr>
                <w:p w14:paraId="77029B53" w14:textId="4987B0FA" w:rsidR="009A57DF" w:rsidRPr="009A57DF" w:rsidRDefault="009A57DF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3. Discriminate</w:t>
                  </w:r>
                </w:p>
              </w:tc>
              <w:tc>
                <w:tcPr>
                  <w:tcW w:w="1768" w:type="dxa"/>
                </w:tcPr>
                <w:p w14:paraId="3A0DC486" w14:textId="2D9E2EC6" w:rsidR="009A57DF" w:rsidRPr="009A57DF" w:rsidRDefault="009A57DF">
                  <w:pPr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4. Multiple</w:t>
                  </w:r>
                </w:p>
              </w:tc>
            </w:tr>
          </w:tbl>
          <w:p w14:paraId="57471FAC" w14:textId="07D54F80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bottom w:val="dotDotDash" w:sz="4" w:space="0" w:color="7F7F7F" w:themeColor="text1" w:themeTint="80"/>
            </w:tcBorders>
          </w:tcPr>
          <w:p w14:paraId="5E96FF7F" w14:textId="0D25B51F" w:rsidR="001B29F4" w:rsidRPr="001A6717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Role of the father: traditional view</w:t>
            </w:r>
          </w:p>
        </w:tc>
        <w:tc>
          <w:tcPr>
            <w:tcW w:w="3768" w:type="dxa"/>
            <w:tcBorders>
              <w:bottom w:val="dotDotDash" w:sz="4" w:space="0" w:color="7F7F7F" w:themeColor="text1" w:themeTint="80"/>
            </w:tcBorders>
          </w:tcPr>
          <w:p w14:paraId="71E7B26C" w14:textId="77777777" w:rsidR="001B29F4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Animal studies: Lorenz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9A57DF" w14:paraId="5FE6ABFA" w14:textId="77777777" w:rsidTr="001F0F8C">
              <w:tc>
                <w:tcPr>
                  <w:tcW w:w="1178" w:type="dxa"/>
                </w:tcPr>
                <w:p w14:paraId="60B4DC22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Procedure</w:t>
                  </w:r>
                </w:p>
              </w:tc>
              <w:tc>
                <w:tcPr>
                  <w:tcW w:w="1179" w:type="dxa"/>
                </w:tcPr>
                <w:p w14:paraId="156DEAC8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Findings</w:t>
                  </w:r>
                </w:p>
              </w:tc>
              <w:tc>
                <w:tcPr>
                  <w:tcW w:w="1179" w:type="dxa"/>
                </w:tcPr>
                <w:p w14:paraId="34D4B9BF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Conclusions</w:t>
                  </w:r>
                </w:p>
              </w:tc>
            </w:tr>
          </w:tbl>
          <w:p w14:paraId="61D48832" w14:textId="75023CE9" w:rsidR="009A57DF" w:rsidRPr="009A57DF" w:rsidRDefault="009A57DF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B29F4" w:rsidRPr="004D1DCF" w14:paraId="7ADD49A7" w14:textId="77777777" w:rsidTr="006B4E21">
        <w:trPr>
          <w:trHeight w:val="1230"/>
        </w:trPr>
        <w:tc>
          <w:tcPr>
            <w:tcW w:w="4097" w:type="dxa"/>
            <w:gridSpan w:val="2"/>
            <w:tcBorders>
              <w:top w:val="dotDotDash" w:sz="4" w:space="0" w:color="7F7F7F" w:themeColor="text1" w:themeTint="80"/>
            </w:tcBorders>
          </w:tcPr>
          <w:p w14:paraId="1B532651" w14:textId="77777777" w:rsidR="000001DA" w:rsidRDefault="001A6717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AO3: issues with and implications of research</w:t>
            </w:r>
          </w:p>
          <w:p w14:paraId="05DBE56E" w14:textId="1C016883" w:rsidR="009A57DF" w:rsidRPr="001A6717" w:rsidRDefault="009A57DF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dotDotDash" w:sz="4" w:space="0" w:color="7F7F7F" w:themeColor="text1" w:themeTint="80"/>
              <w:bottom w:val="dotDotDash" w:sz="4" w:space="0" w:color="7F7F7F" w:themeColor="text1" w:themeTint="80"/>
            </w:tcBorders>
          </w:tcPr>
          <w:p w14:paraId="75B9364D" w14:textId="77777777" w:rsidR="000001DA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Key study</w:t>
            </w:r>
            <w:r w:rsidR="009A57DF">
              <w:rPr>
                <w:rFonts w:asciiTheme="majorHAnsi" w:hAnsiTheme="majorHAnsi" w:cstheme="majorHAnsi"/>
                <w:b/>
                <w:sz w:val="18"/>
                <w:szCs w:val="18"/>
              </w:rPr>
              <w:t>: Schaffer and Emerson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9A57DF" w14:paraId="5778FC7A" w14:textId="77777777" w:rsidTr="009A57DF">
              <w:tc>
                <w:tcPr>
                  <w:tcW w:w="1178" w:type="dxa"/>
                </w:tcPr>
                <w:p w14:paraId="7109A82C" w14:textId="67BD1A6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Procedure</w:t>
                  </w:r>
                </w:p>
              </w:tc>
              <w:tc>
                <w:tcPr>
                  <w:tcW w:w="1179" w:type="dxa"/>
                </w:tcPr>
                <w:p w14:paraId="1A85A2D0" w14:textId="117D9C30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Findings</w:t>
                  </w:r>
                </w:p>
              </w:tc>
              <w:tc>
                <w:tcPr>
                  <w:tcW w:w="1179" w:type="dxa"/>
                </w:tcPr>
                <w:p w14:paraId="13C3BEBC" w14:textId="68654EAB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Conclusions</w:t>
                  </w:r>
                </w:p>
              </w:tc>
            </w:tr>
          </w:tbl>
          <w:p w14:paraId="180A479C" w14:textId="47C1ED4B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dotDotDash" w:sz="4" w:space="0" w:color="7F7F7F" w:themeColor="text1" w:themeTint="80"/>
              <w:bottom w:val="single" w:sz="4" w:space="0" w:color="000000" w:themeColor="text1"/>
            </w:tcBorders>
          </w:tcPr>
          <w:p w14:paraId="5D69EEF5" w14:textId="2AEAD12C" w:rsidR="000001DA" w:rsidRPr="001A6717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Discussion of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evidence and </w:t>
            </w: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implications</w:t>
            </w:r>
          </w:p>
        </w:tc>
        <w:tc>
          <w:tcPr>
            <w:tcW w:w="3768" w:type="dxa"/>
            <w:tcBorders>
              <w:top w:val="dotDotDash" w:sz="4" w:space="0" w:color="7F7F7F" w:themeColor="text1" w:themeTint="80"/>
              <w:bottom w:val="dotDotDash" w:sz="4" w:space="0" w:color="7F7F7F" w:themeColor="text1" w:themeTint="80"/>
            </w:tcBorders>
          </w:tcPr>
          <w:p w14:paraId="2399C1B2" w14:textId="77777777" w:rsidR="001B29F4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Animal studies: Harlow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9A57DF" w14:paraId="469CA747" w14:textId="77777777" w:rsidTr="001F0F8C">
              <w:tc>
                <w:tcPr>
                  <w:tcW w:w="1178" w:type="dxa"/>
                </w:tcPr>
                <w:p w14:paraId="5CA88CA6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Procedure</w:t>
                  </w:r>
                </w:p>
              </w:tc>
              <w:tc>
                <w:tcPr>
                  <w:tcW w:w="1179" w:type="dxa"/>
                </w:tcPr>
                <w:p w14:paraId="4928A4FB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Findings</w:t>
                  </w:r>
                </w:p>
              </w:tc>
              <w:tc>
                <w:tcPr>
                  <w:tcW w:w="1179" w:type="dxa"/>
                </w:tcPr>
                <w:p w14:paraId="374E0182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Conclusions</w:t>
                  </w:r>
                </w:p>
              </w:tc>
            </w:tr>
          </w:tbl>
          <w:p w14:paraId="4BCC6220" w14:textId="2F607CA0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C416A" w:rsidRPr="004D1DCF" w14:paraId="6D5C5E52" w14:textId="77777777" w:rsidTr="006B4E21">
        <w:trPr>
          <w:trHeight w:val="1230"/>
        </w:trPr>
        <w:tc>
          <w:tcPr>
            <w:tcW w:w="4097" w:type="dxa"/>
            <w:gridSpan w:val="2"/>
            <w:vMerge w:val="restart"/>
          </w:tcPr>
          <w:p w14:paraId="2778573F" w14:textId="77777777" w:rsidR="00AC416A" w:rsidRDefault="00AC416A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Learning theory of attachment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5"/>
              <w:gridCol w:w="1936"/>
            </w:tblGrid>
            <w:tr w:rsidR="00AC416A" w:rsidRPr="00AC416A" w14:paraId="00FAA527" w14:textId="77777777" w:rsidTr="00AC416A">
              <w:tc>
                <w:tcPr>
                  <w:tcW w:w="1935" w:type="dxa"/>
                </w:tcPr>
                <w:p w14:paraId="0AA812EC" w14:textId="7FC73E46" w:rsidR="00AC416A" w:rsidRPr="00AC416A" w:rsidRDefault="00AC416A" w:rsidP="00AC416A">
                  <w:pPr>
                    <w:jc w:val="center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AC416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Classical cond.</w:t>
                  </w:r>
                </w:p>
              </w:tc>
              <w:tc>
                <w:tcPr>
                  <w:tcW w:w="1936" w:type="dxa"/>
                </w:tcPr>
                <w:p w14:paraId="6CEAA64C" w14:textId="042C4509" w:rsidR="00AC416A" w:rsidRPr="00AC416A" w:rsidRDefault="00AC416A" w:rsidP="00AC416A">
                  <w:pPr>
                    <w:jc w:val="center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AC416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Operant cond.</w:t>
                  </w:r>
                </w:p>
              </w:tc>
            </w:tr>
          </w:tbl>
          <w:p w14:paraId="39B9CC3E" w14:textId="29EDEBB5" w:rsidR="00AC416A" w:rsidRPr="001A6717" w:rsidRDefault="00AC416A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dotDotDash" w:sz="4" w:space="0" w:color="7F7F7F" w:themeColor="text1" w:themeTint="80"/>
            </w:tcBorders>
          </w:tcPr>
          <w:p w14:paraId="1E6658F8" w14:textId="77777777" w:rsidR="00AC416A" w:rsidRDefault="00AC416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AC416A" w14:paraId="7CF3D111" w14:textId="77777777" w:rsidTr="009A57DF">
              <w:tc>
                <w:tcPr>
                  <w:tcW w:w="1768" w:type="dxa"/>
                </w:tcPr>
                <w:p w14:paraId="71AC2082" w14:textId="45A955F1" w:rsidR="00AC416A" w:rsidRPr="009A57DF" w:rsidRDefault="00AC416A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7368222B" w14:textId="7579A4B6" w:rsidR="00AC416A" w:rsidRPr="009A57DF" w:rsidRDefault="00AC416A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2C19AE9D" w14:textId="02CA1A79" w:rsidR="00AC416A" w:rsidRPr="001A6717" w:rsidRDefault="00AC416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bottom w:val="dotDotDash" w:sz="4" w:space="0" w:color="7F7F7F" w:themeColor="text1" w:themeTint="80"/>
            </w:tcBorders>
          </w:tcPr>
          <w:p w14:paraId="704C7E98" w14:textId="312AF3C8" w:rsidR="00AC416A" w:rsidRPr="001A6717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Strange situation procedure</w:t>
            </w:r>
          </w:p>
        </w:tc>
        <w:tc>
          <w:tcPr>
            <w:tcW w:w="3768" w:type="dxa"/>
            <w:tcBorders>
              <w:top w:val="dotDotDash" w:sz="4" w:space="0" w:color="7F7F7F" w:themeColor="text1" w:themeTint="80"/>
            </w:tcBorders>
          </w:tcPr>
          <w:p w14:paraId="6427662B" w14:textId="77777777" w:rsidR="00AC416A" w:rsidRDefault="00AC416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AC416A" w14:paraId="17F60B53" w14:textId="77777777" w:rsidTr="001F0F8C">
              <w:tc>
                <w:tcPr>
                  <w:tcW w:w="1768" w:type="dxa"/>
                </w:tcPr>
                <w:p w14:paraId="56877B2D" w14:textId="77777777" w:rsidR="00AC416A" w:rsidRPr="009A57DF" w:rsidRDefault="00AC416A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268D5B58" w14:textId="77777777" w:rsidR="00AC416A" w:rsidRPr="009A57DF" w:rsidRDefault="00AC416A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41A18AF3" w14:textId="3BF5EA39" w:rsidR="00AC416A" w:rsidRPr="001A6717" w:rsidRDefault="00AC416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B4E21" w:rsidRPr="004D1DCF" w14:paraId="0FE16BBE" w14:textId="77777777" w:rsidTr="006B4E21">
        <w:trPr>
          <w:trHeight w:val="1230"/>
        </w:trPr>
        <w:tc>
          <w:tcPr>
            <w:tcW w:w="4097" w:type="dxa"/>
            <w:gridSpan w:val="2"/>
            <w:vMerge/>
            <w:tcBorders>
              <w:bottom w:val="dotDotDash" w:sz="4" w:space="0" w:color="7F7F7F" w:themeColor="text1" w:themeTint="80"/>
            </w:tcBorders>
          </w:tcPr>
          <w:p w14:paraId="5455B425" w14:textId="3BE316D2" w:rsidR="006B4E21" w:rsidRPr="001A6717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vMerge w:val="restart"/>
            <w:tcBorders>
              <w:right w:val="single" w:sz="4" w:space="0" w:color="000000" w:themeColor="text1"/>
            </w:tcBorders>
          </w:tcPr>
          <w:p w14:paraId="0FDF3872" w14:textId="77777777" w:rsidR="006B4E21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Bowlby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’s Monotropic theory</w:t>
            </w:r>
          </w:p>
          <w:p w14:paraId="6A34C90B" w14:textId="0E52748F" w:rsidR="006B4E21" w:rsidRPr="00AC416A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C416A">
              <w:rPr>
                <w:rFonts w:asciiTheme="majorHAnsi" w:hAnsiTheme="majorHAnsi" w:cstheme="majorHAnsi"/>
                <w:bCs/>
                <w:sz w:val="18"/>
                <w:szCs w:val="18"/>
              </w:rPr>
              <w:t>Assumption:</w:t>
            </w:r>
          </w:p>
          <w:p w14:paraId="27DF519E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4E38ED2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179BBE4" w14:textId="25839B25" w:rsidR="006B4E21" w:rsidRPr="00AC416A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C416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Critical period: </w:t>
            </w:r>
          </w:p>
          <w:p w14:paraId="7CF37793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B22FF3A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B2A9A3B" w14:textId="5834580E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C416A">
              <w:rPr>
                <w:rFonts w:asciiTheme="majorHAnsi" w:hAnsiTheme="majorHAnsi" w:cstheme="majorHAnsi"/>
                <w:bCs/>
                <w:sz w:val="18"/>
                <w:szCs w:val="18"/>
              </w:rPr>
              <w:t>IWM:</w:t>
            </w:r>
          </w:p>
          <w:p w14:paraId="07F92AE4" w14:textId="77777777" w:rsidR="006B4E21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00D1266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6ECD5B7" w14:textId="38A654B9" w:rsidR="006B4E21" w:rsidRP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B4E21">
              <w:rPr>
                <w:rFonts w:asciiTheme="majorHAnsi" w:hAnsiTheme="majorHAnsi" w:cstheme="majorHAnsi"/>
                <w:bCs/>
                <w:sz w:val="18"/>
                <w:szCs w:val="18"/>
              </w:rPr>
              <w:t>Other info:</w:t>
            </w:r>
          </w:p>
        </w:tc>
        <w:tc>
          <w:tcPr>
            <w:tcW w:w="3763" w:type="dxa"/>
            <w:tcBorders>
              <w:top w:val="dotDotDash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otDotDash" w:sz="4" w:space="0" w:color="7F7F7F" w:themeColor="text1" w:themeTint="80"/>
            </w:tcBorders>
          </w:tcPr>
          <w:p w14:paraId="44D59BA4" w14:textId="77777777" w:rsidR="006B4E21" w:rsidRDefault="006B4E21" w:rsidP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6B4E21" w14:paraId="5C53FAB0" w14:textId="77777777" w:rsidTr="001F0F8C">
              <w:tc>
                <w:tcPr>
                  <w:tcW w:w="1768" w:type="dxa"/>
                </w:tcPr>
                <w:p w14:paraId="51C0C6D5" w14:textId="77777777" w:rsidR="006B4E21" w:rsidRPr="009A57DF" w:rsidRDefault="006B4E21" w:rsidP="006B4E21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6B98B490" w14:textId="77777777" w:rsidR="006B4E21" w:rsidRPr="009A57DF" w:rsidRDefault="006B4E21" w:rsidP="006B4E21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76CFCB5B" w14:textId="05087987" w:rsidR="006B4E21" w:rsidRPr="001A6717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8" w:type="dxa"/>
            <w:vMerge w:val="restart"/>
            <w:tcBorders>
              <w:left w:val="dotDotDash" w:sz="4" w:space="0" w:color="7F7F7F" w:themeColor="text1" w:themeTint="80"/>
            </w:tcBorders>
          </w:tcPr>
          <w:p w14:paraId="49C4BB68" w14:textId="704762E3" w:rsidR="006B4E21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Types of attachment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9A57DF">
              <w:rPr>
                <w:rFonts w:asciiTheme="majorHAnsi" w:hAnsiTheme="majorHAnsi" w:cstheme="majorHAnsi"/>
                <w:bCs/>
                <w:sz w:val="18"/>
                <w:szCs w:val="18"/>
              </w:rPr>
              <w:t>characteristic behaviours</w:t>
            </w:r>
          </w:p>
          <w:p w14:paraId="6EE29BBF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C0F732A" w14:textId="7DA99C6A" w:rsidR="006B4E21" w:rsidRPr="009A57DF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A57DF">
              <w:rPr>
                <w:rFonts w:asciiTheme="majorHAnsi" w:hAnsiTheme="majorHAnsi" w:cstheme="majorHAnsi"/>
                <w:bCs/>
                <w:sz w:val="18"/>
                <w:szCs w:val="18"/>
              </w:rPr>
              <w:t>SECURE</w:t>
            </w:r>
          </w:p>
          <w:p w14:paraId="5A7AE3CD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6FB0D62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4BF832A" w14:textId="13510A0B" w:rsidR="006B4E21" w:rsidRPr="009A57DF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A57DF">
              <w:rPr>
                <w:rFonts w:asciiTheme="majorHAnsi" w:hAnsiTheme="majorHAnsi" w:cstheme="majorHAnsi"/>
                <w:bCs/>
                <w:sz w:val="18"/>
                <w:szCs w:val="18"/>
              </w:rPr>
              <w:t>INSECURE-AVOIDANT</w:t>
            </w:r>
          </w:p>
          <w:p w14:paraId="165AE951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9B4ACAC" w14:textId="77777777" w:rsidR="006B4E21" w:rsidRDefault="006B4E2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CB96842" w14:textId="38B598D3" w:rsidR="006B4E21" w:rsidRPr="001A6717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57DF">
              <w:rPr>
                <w:rFonts w:asciiTheme="majorHAnsi" w:hAnsiTheme="majorHAnsi" w:cstheme="majorHAnsi"/>
                <w:bCs/>
                <w:sz w:val="18"/>
                <w:szCs w:val="18"/>
              </w:rPr>
              <w:t>INSECURE-RESISTANT</w:t>
            </w:r>
          </w:p>
        </w:tc>
      </w:tr>
      <w:tr w:rsidR="006B4E21" w:rsidRPr="004D1DCF" w14:paraId="4442A5A7" w14:textId="77777777" w:rsidTr="006B4E21">
        <w:trPr>
          <w:trHeight w:val="1230"/>
        </w:trPr>
        <w:tc>
          <w:tcPr>
            <w:tcW w:w="4097" w:type="dxa"/>
            <w:gridSpan w:val="2"/>
            <w:tcBorders>
              <w:top w:val="dotDotDash" w:sz="4" w:space="0" w:color="7F7F7F" w:themeColor="text1" w:themeTint="80"/>
            </w:tcBorders>
          </w:tcPr>
          <w:p w14:paraId="0A4840F9" w14:textId="77777777" w:rsidR="006B4E21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6B4E21" w14:paraId="7B2F0E5E" w14:textId="77777777" w:rsidTr="001F0F8C">
              <w:tc>
                <w:tcPr>
                  <w:tcW w:w="1768" w:type="dxa"/>
                </w:tcPr>
                <w:p w14:paraId="10F146C9" w14:textId="77777777" w:rsidR="006B4E21" w:rsidRPr="009A57DF" w:rsidRDefault="006B4E21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13353496" w14:textId="77777777" w:rsidR="006B4E21" w:rsidRPr="009A57DF" w:rsidRDefault="006B4E21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49756020" w14:textId="43F788CF" w:rsidR="006B4E21" w:rsidRPr="001A6717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vMerge/>
            <w:tcBorders>
              <w:right w:val="dotDotDash" w:sz="4" w:space="0" w:color="7F7F7F" w:themeColor="text1" w:themeTint="80"/>
            </w:tcBorders>
          </w:tcPr>
          <w:p w14:paraId="36F593C7" w14:textId="551D2626" w:rsidR="006B4E21" w:rsidRPr="001A6717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dotDotDash" w:sz="4" w:space="0" w:color="7F7F7F" w:themeColor="text1" w:themeTint="80"/>
              <w:right w:val="single" w:sz="4" w:space="0" w:color="000000" w:themeColor="text1"/>
            </w:tcBorders>
          </w:tcPr>
          <w:p w14:paraId="60E1E5FD" w14:textId="77777777" w:rsidR="006B4E21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6B4E21" w14:paraId="1B1DCC7F" w14:textId="77777777" w:rsidTr="001F0F8C">
              <w:tc>
                <w:tcPr>
                  <w:tcW w:w="1768" w:type="dxa"/>
                </w:tcPr>
                <w:p w14:paraId="55410B74" w14:textId="77777777" w:rsidR="006B4E21" w:rsidRPr="009A57DF" w:rsidRDefault="006B4E21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3B61343D" w14:textId="77777777" w:rsidR="006B4E21" w:rsidRPr="009A57DF" w:rsidRDefault="006B4E21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0632FF34" w14:textId="57472EF9" w:rsidR="006B4E21" w:rsidRPr="001A6717" w:rsidRDefault="006B4E21" w:rsidP="000001D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 w:themeColor="text1"/>
            </w:tcBorders>
          </w:tcPr>
          <w:p w14:paraId="6D75336C" w14:textId="77777777" w:rsidR="006B4E21" w:rsidRPr="001A6717" w:rsidRDefault="006B4E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01DA" w:rsidRPr="004D1DCF" w14:paraId="33A747FF" w14:textId="77777777" w:rsidTr="009A57DF">
        <w:trPr>
          <w:trHeight w:val="1230"/>
        </w:trPr>
        <w:tc>
          <w:tcPr>
            <w:tcW w:w="4097" w:type="dxa"/>
            <w:gridSpan w:val="2"/>
            <w:tcBorders>
              <w:bottom w:val="dotDotDash" w:sz="4" w:space="0" w:color="7F7F7F" w:themeColor="text1" w:themeTint="80"/>
            </w:tcBorders>
          </w:tcPr>
          <w:p w14:paraId="63CF1498" w14:textId="7C4EC733" w:rsidR="004D1DCF" w:rsidRPr="001A6717" w:rsidRDefault="001A6717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Bowlby’</w:t>
            </w:r>
            <w:r w:rsidR="009A57DF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theory of maternal deprivation</w:t>
            </w:r>
          </w:p>
        </w:tc>
        <w:tc>
          <w:tcPr>
            <w:tcW w:w="3762" w:type="dxa"/>
            <w:tcBorders>
              <w:bottom w:val="dotDotDash" w:sz="4" w:space="0" w:color="7F7F7F" w:themeColor="text1" w:themeTint="80"/>
            </w:tcBorders>
          </w:tcPr>
          <w:p w14:paraId="73988A5F" w14:textId="77777777" w:rsidR="004D1DCF" w:rsidRDefault="001A6717" w:rsidP="004D1DC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A57DF">
              <w:rPr>
                <w:rFonts w:asciiTheme="majorHAnsi" w:hAnsiTheme="majorHAnsi" w:cstheme="majorHAnsi"/>
                <w:b/>
                <w:sz w:val="16"/>
                <w:szCs w:val="16"/>
              </w:rPr>
              <w:t>Romanian orphan stud</w:t>
            </w:r>
            <w:r w:rsidR="009A57DF" w:rsidRPr="009A57DF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Pr="009A57DF">
              <w:rPr>
                <w:rFonts w:asciiTheme="majorHAnsi" w:hAnsiTheme="majorHAnsi" w:cstheme="majorHAnsi"/>
                <w:b/>
                <w:sz w:val="16"/>
                <w:szCs w:val="16"/>
              </w:rPr>
              <w:t>: effects of institutionalisation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9A57DF" w14:paraId="66137A4F" w14:textId="77777777" w:rsidTr="001F0F8C">
              <w:tc>
                <w:tcPr>
                  <w:tcW w:w="1178" w:type="dxa"/>
                </w:tcPr>
                <w:p w14:paraId="3E015FEA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Procedure</w:t>
                  </w:r>
                </w:p>
              </w:tc>
              <w:tc>
                <w:tcPr>
                  <w:tcW w:w="1179" w:type="dxa"/>
                </w:tcPr>
                <w:p w14:paraId="55C96228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Findings</w:t>
                  </w:r>
                </w:p>
              </w:tc>
              <w:tc>
                <w:tcPr>
                  <w:tcW w:w="1179" w:type="dxa"/>
                </w:tcPr>
                <w:p w14:paraId="29C783AE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Conclusions</w:t>
                  </w:r>
                </w:p>
              </w:tc>
            </w:tr>
          </w:tbl>
          <w:p w14:paraId="1D820979" w14:textId="70CFEBDE" w:rsidR="009A57DF" w:rsidRPr="001A6717" w:rsidRDefault="009A57DF" w:rsidP="004D1DC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right w:val="dotDotDash" w:sz="4" w:space="0" w:color="7F7F7F" w:themeColor="text1" w:themeTint="80"/>
            </w:tcBorders>
          </w:tcPr>
          <w:p w14:paraId="37968D2C" w14:textId="77777777" w:rsidR="000001DA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Cultural variations:</w:t>
            </w:r>
            <w:r w:rsidRPr="009A57D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Van Ijzendoorn &amp; Kroonenberg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9A57DF" w14:paraId="1C35C6D4" w14:textId="77777777" w:rsidTr="001F0F8C">
              <w:tc>
                <w:tcPr>
                  <w:tcW w:w="1178" w:type="dxa"/>
                </w:tcPr>
                <w:p w14:paraId="25B29805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Procedure</w:t>
                  </w:r>
                </w:p>
              </w:tc>
              <w:tc>
                <w:tcPr>
                  <w:tcW w:w="1179" w:type="dxa"/>
                </w:tcPr>
                <w:p w14:paraId="4F7EB2C9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Findings</w:t>
                  </w:r>
                </w:p>
              </w:tc>
              <w:tc>
                <w:tcPr>
                  <w:tcW w:w="1179" w:type="dxa"/>
                </w:tcPr>
                <w:p w14:paraId="4A9DA0FC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Conclusions</w:t>
                  </w:r>
                </w:p>
              </w:tc>
            </w:tr>
          </w:tbl>
          <w:p w14:paraId="20B21DE2" w14:textId="5B0A5CCA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8" w:type="dxa"/>
            <w:tcBorders>
              <w:left w:val="dotDotDash" w:sz="4" w:space="0" w:color="7F7F7F" w:themeColor="text1" w:themeTint="80"/>
            </w:tcBorders>
          </w:tcPr>
          <w:p w14:paraId="7C2C52BF" w14:textId="77777777" w:rsidR="000001DA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9A57DF" w14:paraId="235FF17A" w14:textId="77777777" w:rsidTr="001F0F8C">
              <w:tc>
                <w:tcPr>
                  <w:tcW w:w="1768" w:type="dxa"/>
                </w:tcPr>
                <w:p w14:paraId="4B6F719B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0D6629D8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6C31200B" w14:textId="19AC25A1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A6717" w:rsidRPr="004D1DCF" w14:paraId="72971A83" w14:textId="77777777" w:rsidTr="009A57DF">
        <w:trPr>
          <w:trHeight w:val="1230"/>
        </w:trPr>
        <w:tc>
          <w:tcPr>
            <w:tcW w:w="4097" w:type="dxa"/>
            <w:gridSpan w:val="2"/>
            <w:tcBorders>
              <w:top w:val="dotDotDash" w:sz="4" w:space="0" w:color="7F7F7F" w:themeColor="text1" w:themeTint="80"/>
            </w:tcBorders>
          </w:tcPr>
          <w:p w14:paraId="7D345276" w14:textId="77777777" w:rsidR="001A6717" w:rsidRDefault="001A6717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9A57DF" w14:paraId="270A1C07" w14:textId="77777777" w:rsidTr="001F0F8C">
              <w:tc>
                <w:tcPr>
                  <w:tcW w:w="1768" w:type="dxa"/>
                </w:tcPr>
                <w:p w14:paraId="5B4C6CA1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1DF04EC2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772C3228" w14:textId="7007FAFB" w:rsidR="009A57DF" w:rsidRPr="001A6717" w:rsidRDefault="009A57DF" w:rsidP="00531D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dotDotDash" w:sz="4" w:space="0" w:color="7F7F7F" w:themeColor="text1" w:themeTint="80"/>
            </w:tcBorders>
          </w:tcPr>
          <w:p w14:paraId="00BA0D59" w14:textId="77777777" w:rsidR="001A6717" w:rsidRDefault="001A6717" w:rsidP="004D1DC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9A57DF" w14:paraId="2A7D5458" w14:textId="77777777" w:rsidTr="001F0F8C">
              <w:tc>
                <w:tcPr>
                  <w:tcW w:w="1768" w:type="dxa"/>
                </w:tcPr>
                <w:p w14:paraId="7C9EB791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6FF52445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758D1254" w14:textId="49E2112F" w:rsidR="009A57DF" w:rsidRPr="001A6717" w:rsidRDefault="009A57DF" w:rsidP="004D1DC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right w:val="dotDotDash" w:sz="4" w:space="0" w:color="7F7F7F" w:themeColor="text1" w:themeTint="80"/>
            </w:tcBorders>
          </w:tcPr>
          <w:p w14:paraId="173DA630" w14:textId="77777777" w:rsidR="001A6717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Influence of early attachment</w:t>
            </w:r>
          </w:p>
          <w:p w14:paraId="7C98026A" w14:textId="145A42ED" w:rsidR="00905D31" w:rsidRPr="00905D31" w:rsidRDefault="00905D3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05D31">
              <w:rPr>
                <w:rFonts w:asciiTheme="majorHAnsi" w:hAnsiTheme="majorHAnsi" w:cstheme="majorHAnsi"/>
                <w:bCs/>
                <w:sz w:val="18"/>
                <w:szCs w:val="18"/>
              </w:rPr>
              <w:t>IWM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&amp; CH:</w:t>
            </w:r>
          </w:p>
          <w:p w14:paraId="7FE25D63" w14:textId="77777777" w:rsidR="00905D31" w:rsidRDefault="00905D31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0050CA3" w14:textId="43ADDC1F" w:rsidR="00905D31" w:rsidRPr="001A6717" w:rsidRDefault="00905D3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05D31">
              <w:rPr>
                <w:rFonts w:asciiTheme="majorHAnsi" w:hAnsiTheme="majorHAnsi" w:cstheme="majorHAnsi"/>
                <w:bCs/>
                <w:sz w:val="18"/>
                <w:szCs w:val="18"/>
              </w:rPr>
              <w:t>Key Study:</w:t>
            </w:r>
          </w:p>
        </w:tc>
        <w:tc>
          <w:tcPr>
            <w:tcW w:w="3768" w:type="dxa"/>
            <w:tcBorders>
              <w:left w:val="dotDotDash" w:sz="4" w:space="0" w:color="7F7F7F" w:themeColor="text1" w:themeTint="80"/>
            </w:tcBorders>
          </w:tcPr>
          <w:p w14:paraId="5BD30460" w14:textId="77777777" w:rsidR="001A6717" w:rsidRDefault="001A671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6717">
              <w:rPr>
                <w:rFonts w:asciiTheme="majorHAnsi" w:hAnsiTheme="majorHAnsi" w:cstheme="majorHAnsi"/>
                <w:b/>
                <w:sz w:val="18"/>
                <w:szCs w:val="18"/>
              </w:rPr>
              <w:t>AO3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</w:tblGrid>
            <w:tr w:rsidR="009A57DF" w14:paraId="3889CDE2" w14:textId="77777777" w:rsidTr="001F0F8C">
              <w:tc>
                <w:tcPr>
                  <w:tcW w:w="1768" w:type="dxa"/>
                </w:tcPr>
                <w:p w14:paraId="495BC7CB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Strengths</w:t>
                  </w:r>
                </w:p>
              </w:tc>
              <w:tc>
                <w:tcPr>
                  <w:tcW w:w="1768" w:type="dxa"/>
                </w:tcPr>
                <w:p w14:paraId="610C8651" w14:textId="77777777" w:rsidR="009A57DF" w:rsidRPr="009A57DF" w:rsidRDefault="009A57DF" w:rsidP="009A57DF">
                  <w:pPr>
                    <w:jc w:val="center"/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</w:pPr>
                  <w:r w:rsidRPr="009A57DF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Limitations</w:t>
                  </w:r>
                </w:p>
              </w:tc>
            </w:tr>
          </w:tbl>
          <w:p w14:paraId="1CC2A741" w14:textId="25196F64" w:rsidR="009A57DF" w:rsidRPr="001A6717" w:rsidRDefault="009A57D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0F0999D8" w14:textId="77777777" w:rsidR="00DB6416" w:rsidRDefault="00FD14AE"/>
    <w:sectPr w:rsidR="00DB6416" w:rsidSect="001B29F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A447B"/>
    <w:multiLevelType w:val="hybridMultilevel"/>
    <w:tmpl w:val="B20A9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B6B8C"/>
    <w:multiLevelType w:val="hybridMultilevel"/>
    <w:tmpl w:val="56AA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B5023"/>
    <w:multiLevelType w:val="hybridMultilevel"/>
    <w:tmpl w:val="5D2A8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F4"/>
    <w:rsid w:val="000001DA"/>
    <w:rsid w:val="000246EB"/>
    <w:rsid w:val="001A6717"/>
    <w:rsid w:val="001B29F4"/>
    <w:rsid w:val="001B7254"/>
    <w:rsid w:val="00283DB7"/>
    <w:rsid w:val="004D1DCF"/>
    <w:rsid w:val="004E0DA1"/>
    <w:rsid w:val="00543670"/>
    <w:rsid w:val="006B4E21"/>
    <w:rsid w:val="00905D31"/>
    <w:rsid w:val="009A57DF"/>
    <w:rsid w:val="009E7CE6"/>
    <w:rsid w:val="00AC416A"/>
    <w:rsid w:val="00C33A51"/>
    <w:rsid w:val="00CF3776"/>
    <w:rsid w:val="00F43ACA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0C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9F4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Miller</dc:creator>
  <cp:keywords/>
  <dc:description/>
  <cp:lastModifiedBy>S Gillespie</cp:lastModifiedBy>
  <cp:revision>2</cp:revision>
  <dcterms:created xsi:type="dcterms:W3CDTF">2020-06-23T08:24:00Z</dcterms:created>
  <dcterms:modified xsi:type="dcterms:W3CDTF">2020-06-23T08:24:00Z</dcterms:modified>
</cp:coreProperties>
</file>